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72" w:rsidRDefault="000A3872" w:rsidP="004E37F7">
      <w:pPr>
        <w:pStyle w:val="NoSpacing"/>
        <w:rPr>
          <w:rFonts w:cs="Arial"/>
          <w:b/>
          <w:szCs w:val="24"/>
        </w:rPr>
      </w:pPr>
      <w:r w:rsidRPr="000A3872">
        <w:rPr>
          <w:rFonts w:cs="Arial"/>
          <w:b/>
          <w:noProof/>
          <w:szCs w:val="24"/>
          <w:lang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-523875</wp:posOffset>
            </wp:positionV>
            <wp:extent cx="2219325" cy="742950"/>
            <wp:effectExtent l="19050" t="0" r="9525" b="0"/>
            <wp:wrapNone/>
            <wp:docPr id="7"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p>
    <w:p w:rsidR="000A3872" w:rsidRPr="00CD66E4" w:rsidRDefault="000A3872" w:rsidP="004E37F7">
      <w:pPr>
        <w:pStyle w:val="NoSpacing"/>
        <w:rPr>
          <w:rFonts w:cs="Arial"/>
          <w:szCs w:val="24"/>
        </w:rPr>
      </w:pPr>
    </w:p>
    <w:p w:rsidR="004E37F7" w:rsidRPr="0056377B" w:rsidRDefault="004E37F7" w:rsidP="004E37F7">
      <w:pPr>
        <w:pStyle w:val="NoSpacing"/>
        <w:rPr>
          <w:rFonts w:eastAsia="Times New Roman" w:cs="Arial"/>
          <w:b/>
          <w:bCs/>
          <w:szCs w:val="24"/>
        </w:rPr>
      </w:pPr>
      <w:r w:rsidRPr="0028420B">
        <w:rPr>
          <w:rFonts w:cs="Arial"/>
          <w:b/>
          <w:szCs w:val="24"/>
        </w:rPr>
        <w:t>Transport for Lancashire</w:t>
      </w:r>
      <w:r>
        <w:rPr>
          <w:rFonts w:cs="Arial"/>
          <w:b/>
          <w:szCs w:val="24"/>
        </w:rPr>
        <w:t xml:space="preserve"> Committee</w:t>
      </w:r>
    </w:p>
    <w:p w:rsidR="004E37F7" w:rsidRPr="00CD66E4" w:rsidRDefault="004E37F7" w:rsidP="004E37F7">
      <w:pPr>
        <w:pStyle w:val="NoSpacing"/>
        <w:rPr>
          <w:rFonts w:eastAsia="Times New Roman" w:cs="Arial"/>
          <w:bCs/>
          <w:szCs w:val="24"/>
        </w:rPr>
      </w:pPr>
    </w:p>
    <w:p w:rsidR="004E37F7" w:rsidRDefault="00620CAD" w:rsidP="004E37F7">
      <w:pPr>
        <w:pStyle w:val="NoSpacing"/>
        <w:rPr>
          <w:rFonts w:cs="Arial"/>
          <w:b/>
          <w:szCs w:val="24"/>
        </w:rPr>
      </w:pPr>
      <w:r>
        <w:rPr>
          <w:rFonts w:cs="Arial"/>
          <w:b/>
          <w:noProof/>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3.7pt;margin-top:21.1pt;width:44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0I8p6SYCAABQBAAADgAAAAAAAAAAAAAAAAAuAgAAZHJzL2Uyb0Rv&#10;Yy54bWxQSwECLQAUAAYACAAAACEArdh8wd4AAAAIAQAADwAAAAAAAAAAAAAAAACABAAAZHJzL2Rv&#10;d25yZXYueG1sUEsFBgAAAAAEAAQA8wAAAIsFAAAAAA==&#10;">
            <v:textbox style="mso-fit-shape-to-text:t">
              <w:txbxContent>
                <w:p w:rsidR="003A1CFD" w:rsidRPr="001C41B4" w:rsidRDefault="005044E8" w:rsidP="00211552">
                  <w:pPr>
                    <w:pStyle w:val="NoSpacing"/>
                    <w:ind w:left="720" w:hanging="720"/>
                    <w:rPr>
                      <w:rFonts w:cs="Arial"/>
                      <w:b/>
                      <w:szCs w:val="24"/>
                    </w:rPr>
                  </w:pPr>
                  <w:r>
                    <w:rPr>
                      <w:rFonts w:cs="Arial"/>
                      <w:b/>
                      <w:szCs w:val="24"/>
                    </w:rPr>
                    <w:t>Lancashire Strategic Transport Prospectus</w:t>
                  </w:r>
                </w:p>
              </w:txbxContent>
            </v:textbox>
            <w10:wrap type="square"/>
          </v:shape>
        </w:pict>
      </w:r>
      <w:r w:rsidR="005044E8">
        <w:rPr>
          <w:rFonts w:eastAsia="Times New Roman" w:cs="Arial"/>
          <w:b/>
          <w:bCs/>
          <w:szCs w:val="24"/>
        </w:rPr>
        <w:t>3</w:t>
      </w:r>
      <w:r w:rsidR="005044E8" w:rsidRPr="005044E8">
        <w:rPr>
          <w:rFonts w:eastAsia="Times New Roman" w:cs="Arial"/>
          <w:b/>
          <w:bCs/>
          <w:szCs w:val="24"/>
          <w:vertAlign w:val="superscript"/>
        </w:rPr>
        <w:t>rd</w:t>
      </w:r>
      <w:r w:rsidR="005044E8">
        <w:rPr>
          <w:rFonts w:eastAsia="Times New Roman" w:cs="Arial"/>
          <w:b/>
          <w:bCs/>
          <w:szCs w:val="24"/>
        </w:rPr>
        <w:t xml:space="preserve"> February </w:t>
      </w:r>
      <w:r w:rsidR="004E37F7">
        <w:rPr>
          <w:rFonts w:eastAsia="Times New Roman" w:cs="Arial"/>
          <w:b/>
          <w:bCs/>
          <w:szCs w:val="24"/>
        </w:rPr>
        <w:t>201</w:t>
      </w:r>
      <w:r w:rsidR="005044E8">
        <w:rPr>
          <w:rFonts w:eastAsia="Times New Roman" w:cs="Arial"/>
          <w:b/>
          <w:bCs/>
          <w:szCs w:val="24"/>
        </w:rPr>
        <w:t>5</w:t>
      </w:r>
    </w:p>
    <w:p w:rsidR="004E37F7" w:rsidRPr="00CD66E4" w:rsidRDefault="004E37F7" w:rsidP="004E37F7">
      <w:pPr>
        <w:pStyle w:val="NoSpacing"/>
        <w:rPr>
          <w:rFonts w:cs="Arial"/>
          <w:szCs w:val="24"/>
        </w:rPr>
      </w:pPr>
    </w:p>
    <w:p w:rsidR="004E37F7" w:rsidRPr="00FD1E7B" w:rsidRDefault="004E37F7" w:rsidP="004E37F7">
      <w:pPr>
        <w:pStyle w:val="NoSpacing"/>
        <w:rPr>
          <w:rFonts w:cs="Arial"/>
          <w:b/>
          <w:szCs w:val="24"/>
        </w:rPr>
      </w:pPr>
      <w:r>
        <w:rPr>
          <w:rFonts w:cs="Arial"/>
          <w:b/>
          <w:szCs w:val="24"/>
        </w:rPr>
        <w:t xml:space="preserve">Report Author: </w:t>
      </w:r>
      <w:r w:rsidR="00982D35">
        <w:rPr>
          <w:rFonts w:cs="Arial"/>
          <w:b/>
          <w:szCs w:val="24"/>
        </w:rPr>
        <w:t>Dave Colbert,</w:t>
      </w:r>
      <w:r w:rsidRPr="000338C5">
        <w:rPr>
          <w:rFonts w:cs="Arial"/>
          <w:b/>
          <w:szCs w:val="24"/>
        </w:rPr>
        <w:t xml:space="preserve"> </w:t>
      </w:r>
      <w:r w:rsidR="00982D35">
        <w:rPr>
          <w:rFonts w:cs="Arial"/>
          <w:b/>
          <w:szCs w:val="24"/>
        </w:rPr>
        <w:t xml:space="preserve">Specialist Advisor Transport Planning, </w:t>
      </w:r>
      <w:r w:rsidRPr="000338C5">
        <w:rPr>
          <w:rFonts w:cs="Arial"/>
          <w:b/>
          <w:szCs w:val="24"/>
        </w:rPr>
        <w:t>Lancashire County Council</w:t>
      </w:r>
    </w:p>
    <w:p w:rsidR="004E37F7" w:rsidRPr="007A33A4" w:rsidRDefault="004E37F7" w:rsidP="004E37F7">
      <w:pPr>
        <w:pStyle w:val="NoSpacing"/>
        <w:rPr>
          <w:rFonts w:cs="Arial"/>
          <w:szCs w:val="24"/>
        </w:rPr>
      </w:pPr>
    </w:p>
    <w:p w:rsidR="00AD5319" w:rsidRPr="00C950B3" w:rsidRDefault="00AD5319" w:rsidP="009A7DD6">
      <w:pPr>
        <w:pStyle w:val="NoSpacing"/>
        <w:rPr>
          <w:rFonts w:cs="Arial"/>
          <w:b/>
          <w:szCs w:val="24"/>
        </w:rPr>
      </w:pPr>
      <w:r w:rsidRPr="00C950B3">
        <w:rPr>
          <w:rFonts w:cs="Arial"/>
          <w:b/>
          <w:szCs w:val="24"/>
        </w:rPr>
        <w:t>Executive Summary</w:t>
      </w:r>
    </w:p>
    <w:p w:rsidR="00AD5319" w:rsidRPr="00C950B3" w:rsidRDefault="00AD5319" w:rsidP="00AD5319">
      <w:pPr>
        <w:pStyle w:val="NoSpacing"/>
        <w:rPr>
          <w:rFonts w:cs="Arial"/>
          <w:szCs w:val="24"/>
        </w:rPr>
      </w:pPr>
    </w:p>
    <w:p w:rsidR="00110B42" w:rsidRDefault="00110B42" w:rsidP="00AD5319">
      <w:pPr>
        <w:pStyle w:val="NoSpacing"/>
        <w:rPr>
          <w:highlight w:val="yellow"/>
        </w:rPr>
      </w:pPr>
      <w:r>
        <w:t xml:space="preserve">At their previous meeting, Members </w:t>
      </w:r>
      <w:r w:rsidRPr="00CE1151">
        <w:t xml:space="preserve">requested that </w:t>
      </w:r>
      <w:r w:rsidRPr="00CE1151">
        <w:rPr>
          <w:rFonts w:cs="Arial"/>
          <w:szCs w:val="24"/>
        </w:rPr>
        <w:t xml:space="preserve">a Strategic Transport Prospectus for Lancashire </w:t>
      </w:r>
      <w:r>
        <w:rPr>
          <w:rFonts w:cs="Arial"/>
          <w:szCs w:val="24"/>
        </w:rPr>
        <w:t xml:space="preserve">be prepared.  </w:t>
      </w:r>
      <w:r>
        <w:t>The attached prospectus builds on work already undertaken in developing the five area-based highways and transport masterplans and the Lancashire Strategic Economic Plan to set out a clear proposition that will facilitate engagement with the various organisations Lancashire needs to influence if it is to benefit fully from the current momentum to significantly enhance connectivity across the North.</w:t>
      </w:r>
      <w:bookmarkStart w:id="0" w:name="_GoBack"/>
      <w:bookmarkEnd w:id="0"/>
    </w:p>
    <w:p w:rsidR="00FD0DBF" w:rsidRPr="00110B42" w:rsidRDefault="00FD0DBF" w:rsidP="00AD5319">
      <w:pPr>
        <w:pStyle w:val="NoSpacing"/>
      </w:pPr>
    </w:p>
    <w:p w:rsidR="0028420B" w:rsidRPr="00110B42" w:rsidRDefault="0028420B" w:rsidP="0028420B">
      <w:pPr>
        <w:pStyle w:val="NoSpacing"/>
        <w:rPr>
          <w:b/>
        </w:rPr>
      </w:pPr>
      <w:r w:rsidRPr="00110B42">
        <w:rPr>
          <w:b/>
        </w:rPr>
        <w:t>Recommendation</w:t>
      </w:r>
      <w:r w:rsidR="00B73B11" w:rsidRPr="00110B42">
        <w:rPr>
          <w:b/>
        </w:rPr>
        <w:t>s</w:t>
      </w:r>
    </w:p>
    <w:p w:rsidR="0028420B" w:rsidRPr="00110B42" w:rsidRDefault="0028420B" w:rsidP="00AD5319">
      <w:pPr>
        <w:pStyle w:val="NoSpacing"/>
        <w:rPr>
          <w:rFonts w:cs="Arial"/>
          <w:szCs w:val="24"/>
        </w:rPr>
      </w:pPr>
    </w:p>
    <w:p w:rsidR="00CD66E4" w:rsidRDefault="000B4411" w:rsidP="00CD66E4">
      <w:pPr>
        <w:pStyle w:val="NoSpacing"/>
        <w:rPr>
          <w:rFonts w:cs="Arial"/>
          <w:szCs w:val="24"/>
        </w:rPr>
      </w:pPr>
      <w:r w:rsidRPr="00110B42">
        <w:rPr>
          <w:rFonts w:cs="Arial"/>
          <w:szCs w:val="24"/>
        </w:rPr>
        <w:t xml:space="preserve">The Committee is </w:t>
      </w:r>
      <w:r w:rsidR="00CE7AB6" w:rsidRPr="00110B42">
        <w:rPr>
          <w:rFonts w:cs="Arial"/>
          <w:szCs w:val="24"/>
        </w:rPr>
        <w:t xml:space="preserve">invited </w:t>
      </w:r>
      <w:r w:rsidRPr="00110B42">
        <w:rPr>
          <w:rFonts w:cs="Arial"/>
          <w:szCs w:val="24"/>
        </w:rPr>
        <w:t>to</w:t>
      </w:r>
      <w:r w:rsidR="00CD66E4">
        <w:rPr>
          <w:rFonts w:cs="Arial"/>
          <w:szCs w:val="24"/>
        </w:rPr>
        <w:t>:</w:t>
      </w:r>
    </w:p>
    <w:p w:rsidR="00CD66E4" w:rsidRDefault="00CD66E4" w:rsidP="00CD66E4">
      <w:pPr>
        <w:pStyle w:val="NoSpacing"/>
        <w:rPr>
          <w:rFonts w:cs="Arial"/>
          <w:szCs w:val="24"/>
        </w:rPr>
      </w:pPr>
    </w:p>
    <w:p w:rsidR="00157873" w:rsidRPr="00110B42" w:rsidRDefault="00CD66E4" w:rsidP="00F61923">
      <w:pPr>
        <w:pStyle w:val="NoSpacing"/>
        <w:numPr>
          <w:ilvl w:val="0"/>
          <w:numId w:val="5"/>
        </w:numPr>
        <w:ind w:left="709" w:hanging="709"/>
        <w:rPr>
          <w:rFonts w:cs="Arial"/>
          <w:szCs w:val="24"/>
        </w:rPr>
      </w:pPr>
      <w:r>
        <w:rPr>
          <w:rFonts w:cs="Arial"/>
          <w:szCs w:val="24"/>
        </w:rPr>
        <w:t>N</w:t>
      </w:r>
      <w:r w:rsidR="008A2085" w:rsidRPr="00110B42">
        <w:rPr>
          <w:rFonts w:cs="Arial"/>
          <w:szCs w:val="24"/>
        </w:rPr>
        <w:t>ote the contents of this report</w:t>
      </w:r>
      <w:r>
        <w:rPr>
          <w:rFonts w:cs="Arial"/>
          <w:szCs w:val="24"/>
        </w:rPr>
        <w:t>;</w:t>
      </w:r>
      <w:r w:rsidR="00110B42" w:rsidRPr="00110B42">
        <w:rPr>
          <w:rFonts w:cs="Arial"/>
          <w:szCs w:val="24"/>
        </w:rPr>
        <w:t xml:space="preserve"> and</w:t>
      </w:r>
    </w:p>
    <w:p w:rsidR="00157873" w:rsidRPr="00110B42" w:rsidRDefault="00157873" w:rsidP="00157873">
      <w:pPr>
        <w:pStyle w:val="NoSpacing"/>
        <w:rPr>
          <w:rFonts w:cs="Arial"/>
          <w:szCs w:val="24"/>
        </w:rPr>
      </w:pPr>
    </w:p>
    <w:p w:rsidR="00C950B3" w:rsidRDefault="00110B42" w:rsidP="00110B42">
      <w:pPr>
        <w:pStyle w:val="NoSpacing"/>
        <w:numPr>
          <w:ilvl w:val="0"/>
          <w:numId w:val="5"/>
        </w:numPr>
        <w:ind w:hanging="720"/>
        <w:rPr>
          <w:rFonts w:cs="Arial"/>
          <w:szCs w:val="24"/>
        </w:rPr>
      </w:pPr>
      <w:r w:rsidRPr="00EC3445">
        <w:rPr>
          <w:rFonts w:cs="Arial"/>
          <w:szCs w:val="24"/>
        </w:rPr>
        <w:t xml:space="preserve">Agree the attached </w:t>
      </w:r>
      <w:r>
        <w:rPr>
          <w:rFonts w:cs="Arial"/>
          <w:szCs w:val="24"/>
        </w:rPr>
        <w:t xml:space="preserve">Strategic Transport Prospectus and recommend that it be submitted to the Lancashire Enterprise </w:t>
      </w:r>
      <w:r w:rsidR="00CD66E4">
        <w:rPr>
          <w:rFonts w:cs="Arial"/>
          <w:szCs w:val="24"/>
        </w:rPr>
        <w:t xml:space="preserve">Partnership </w:t>
      </w:r>
      <w:r>
        <w:rPr>
          <w:rFonts w:cs="Arial"/>
          <w:szCs w:val="24"/>
        </w:rPr>
        <w:t>Board for approval.</w:t>
      </w:r>
    </w:p>
    <w:p w:rsidR="00110B42" w:rsidRDefault="00110B42" w:rsidP="00110B42">
      <w:pPr>
        <w:pStyle w:val="NoSpacing"/>
        <w:rPr>
          <w:rFonts w:cs="Arial"/>
          <w:szCs w:val="24"/>
        </w:rPr>
      </w:pPr>
    </w:p>
    <w:p w:rsidR="00110B42" w:rsidRPr="00571E88" w:rsidRDefault="00110B42" w:rsidP="00110B42">
      <w:pPr>
        <w:pStyle w:val="NoSpacing"/>
        <w:rPr>
          <w:rFonts w:cs="Arial"/>
          <w:szCs w:val="24"/>
        </w:rPr>
      </w:pPr>
    </w:p>
    <w:p w:rsidR="00AD5319" w:rsidRPr="00571E88" w:rsidRDefault="00AD5319" w:rsidP="00654405">
      <w:pPr>
        <w:pStyle w:val="NoSpacing"/>
        <w:numPr>
          <w:ilvl w:val="0"/>
          <w:numId w:val="6"/>
        </w:numPr>
        <w:ind w:left="709" w:hanging="709"/>
        <w:rPr>
          <w:b/>
        </w:rPr>
      </w:pPr>
      <w:r w:rsidRPr="00571E88">
        <w:rPr>
          <w:b/>
        </w:rPr>
        <w:t>Background</w:t>
      </w:r>
    </w:p>
    <w:p w:rsidR="00AD5319" w:rsidRDefault="00AD5319" w:rsidP="00AD5319">
      <w:pPr>
        <w:pStyle w:val="NoSpacing"/>
      </w:pPr>
    </w:p>
    <w:p w:rsidR="005044E8" w:rsidRPr="00CE1151" w:rsidRDefault="005044E8" w:rsidP="005044E8">
      <w:pPr>
        <w:pStyle w:val="NoSpacing"/>
        <w:numPr>
          <w:ilvl w:val="1"/>
          <w:numId w:val="29"/>
        </w:numPr>
        <w:rPr>
          <w:rFonts w:cs="Arial"/>
          <w:szCs w:val="24"/>
        </w:rPr>
      </w:pPr>
      <w:r w:rsidRPr="00CE1151">
        <w:t xml:space="preserve">At their last meeting, the </w:t>
      </w:r>
      <w:r w:rsidR="00CD66E4">
        <w:t>C</w:t>
      </w:r>
      <w:r w:rsidRPr="00CE1151">
        <w:t xml:space="preserve">ommittee received a report summarising the various proposals that emerged during 2014 to improve connectivity to, from and across the North of England, particularly but not exclusively by rail.  The report also set out the potential implications for Lancashire of the 'Connected North' agenda, and proposed a way forward to enable Lancashire to align its own strategic transport priorities alongside this fast emerging agenda.  Members requested that </w:t>
      </w:r>
      <w:r w:rsidRPr="00CE1151">
        <w:rPr>
          <w:rFonts w:cs="Arial"/>
          <w:szCs w:val="24"/>
        </w:rPr>
        <w:t xml:space="preserve">a Strategic Transport Prospectus for Lancashire be prepared, in similar vein to the 'One North' proposition and based on the strategic transport priorities </w:t>
      </w:r>
      <w:r w:rsidR="00CE1151" w:rsidRPr="00CE1151">
        <w:rPr>
          <w:rFonts w:cs="Arial"/>
          <w:szCs w:val="24"/>
        </w:rPr>
        <w:t xml:space="preserve">contained with </w:t>
      </w:r>
      <w:r w:rsidRPr="00CE1151">
        <w:rPr>
          <w:rFonts w:cs="Arial"/>
          <w:szCs w:val="24"/>
        </w:rPr>
        <w:t>Appendix 'A'</w:t>
      </w:r>
      <w:r w:rsidR="00CE1151" w:rsidRPr="00CE1151">
        <w:rPr>
          <w:rFonts w:cs="Arial"/>
          <w:szCs w:val="24"/>
        </w:rPr>
        <w:t xml:space="preserve"> to the report.</w:t>
      </w:r>
    </w:p>
    <w:p w:rsidR="001C41B4" w:rsidRDefault="001C41B4" w:rsidP="001C41B4">
      <w:pPr>
        <w:pStyle w:val="NoSpacing"/>
        <w:ind w:left="709" w:hanging="709"/>
      </w:pPr>
    </w:p>
    <w:p w:rsidR="001C41B4" w:rsidRDefault="00110B42" w:rsidP="00110B42">
      <w:pPr>
        <w:pStyle w:val="NoSpacing"/>
        <w:ind w:left="709" w:hanging="709"/>
      </w:pPr>
      <w:r>
        <w:t>1.2</w:t>
      </w:r>
      <w:r>
        <w:tab/>
      </w:r>
      <w:r w:rsidR="00195C39">
        <w:t>A draft Strategic Transport Prospectus is attached as Appendix 'A' for consideration</w:t>
      </w:r>
      <w:r>
        <w:t xml:space="preserve"> together with a </w:t>
      </w:r>
      <w:r w:rsidR="00AA232B">
        <w:t xml:space="preserve">sample </w:t>
      </w:r>
      <w:r>
        <w:t>short leaflet for publicity purposes.  T</w:t>
      </w:r>
      <w:r w:rsidR="00195C39">
        <w:t>h</w:t>
      </w:r>
      <w:r>
        <w:t>e</w:t>
      </w:r>
      <w:r w:rsidR="00195C39">
        <w:t xml:space="preserve"> prospectus builds on work already undertaken in developing the five area-based highways and transport masterplans and the Lancashire Strategic Economic Plan to set out a clear proposition that will facilitate engagement with the various organisations Lancashire needs to influence if it is to benefit fully from the current momentum to significantly enhance connectivity across </w:t>
      </w:r>
      <w:r w:rsidR="00195C39">
        <w:lastRenderedPageBreak/>
        <w:t>the North.  Many of the strategic priorities contained therein will require the support and commitment of external organisations such as Network Rail, the Highways Agency and neighbouring city region combined authorities if they are to be successfully delivered.</w:t>
      </w:r>
    </w:p>
    <w:p w:rsidR="008618A4" w:rsidRDefault="008618A4" w:rsidP="00062800">
      <w:pPr>
        <w:pStyle w:val="NoSpacing"/>
        <w:ind w:left="709" w:hanging="709"/>
        <w:rPr>
          <w:rFonts w:cs="Arial"/>
          <w:szCs w:val="24"/>
        </w:rPr>
      </w:pPr>
    </w:p>
    <w:p w:rsidR="000D43B7" w:rsidRDefault="00195C39" w:rsidP="00195C39">
      <w:pPr>
        <w:pStyle w:val="NoSpacing"/>
        <w:ind w:left="709" w:hanging="709"/>
      </w:pPr>
      <w:r>
        <w:t>1.3</w:t>
      </w:r>
      <w:r>
        <w:tab/>
        <w:t xml:space="preserve">Lancashire needs to be in a position to influence development of the government-led transport strategy for the North announced by the Chancellor of the Exchequer in October 2014.  An interim report is due in March 2015 with a </w:t>
      </w:r>
      <w:r w:rsidR="006436C0">
        <w:t>full report scheduled for March 2016.  The prospectus will also enable both the Lancashire Enterprise Partnership and the three local transport authorities to engage positively with the incoming government following the 2015 General Election.</w:t>
      </w:r>
    </w:p>
    <w:p w:rsidR="006300C0" w:rsidRPr="007C5C32" w:rsidRDefault="006300C0" w:rsidP="00AD5319">
      <w:pPr>
        <w:pStyle w:val="NoSpacing"/>
      </w:pPr>
    </w:p>
    <w:sectPr w:rsidR="006300C0" w:rsidRPr="007C5C32" w:rsidSect="002D378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FD" w:rsidRDefault="003A1CFD" w:rsidP="00802D4F">
      <w:r>
        <w:separator/>
      </w:r>
    </w:p>
  </w:endnote>
  <w:endnote w:type="continuationSeparator" w:id="0">
    <w:p w:rsidR="003A1CFD" w:rsidRDefault="003A1CFD" w:rsidP="0080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FD" w:rsidRDefault="003A1CFD" w:rsidP="00802D4F">
      <w:r>
        <w:separator/>
      </w:r>
    </w:p>
  </w:footnote>
  <w:footnote w:type="continuationSeparator" w:id="0">
    <w:p w:rsidR="003A1CFD" w:rsidRDefault="003A1CFD" w:rsidP="0080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A7CDDB"/>
    <w:multiLevelType w:val="hybridMultilevel"/>
    <w:tmpl w:val="25EBFD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F10F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783236"/>
    <w:multiLevelType w:val="hybridMultilevel"/>
    <w:tmpl w:val="FF9A8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E0CBF"/>
    <w:multiLevelType w:val="hybridMultilevel"/>
    <w:tmpl w:val="47E45BF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D532E"/>
    <w:multiLevelType w:val="hybridMultilevel"/>
    <w:tmpl w:val="AE40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9C644A"/>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7019E5"/>
    <w:multiLevelType w:val="hybridMultilevel"/>
    <w:tmpl w:val="3A52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3A07DC"/>
    <w:multiLevelType w:val="hybridMultilevel"/>
    <w:tmpl w:val="6B10A0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F2F776A"/>
    <w:multiLevelType w:val="hybridMultilevel"/>
    <w:tmpl w:val="E794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90D06"/>
    <w:multiLevelType w:val="hybridMultilevel"/>
    <w:tmpl w:val="42A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BE0044"/>
    <w:multiLevelType w:val="hybridMultilevel"/>
    <w:tmpl w:val="A2540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866B72"/>
    <w:multiLevelType w:val="hybridMultilevel"/>
    <w:tmpl w:val="AA202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20629A"/>
    <w:multiLevelType w:val="hybridMultilevel"/>
    <w:tmpl w:val="E0909BD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ACF007B"/>
    <w:multiLevelType w:val="hybridMultilevel"/>
    <w:tmpl w:val="32EA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CD257F"/>
    <w:multiLevelType w:val="multilevel"/>
    <w:tmpl w:val="74B013B2"/>
    <w:lvl w:ilvl="0">
      <w:start w:val="1"/>
      <w:numFmt w:val="decimal"/>
      <w:lvlText w:val="%1"/>
      <w:lvlJc w:val="left"/>
      <w:pPr>
        <w:ind w:left="708" w:hanging="708"/>
      </w:pPr>
      <w:rPr>
        <w:rFonts w:cstheme="minorBidi" w:hint="default"/>
      </w:rPr>
    </w:lvl>
    <w:lvl w:ilvl="1">
      <w:start w:val="1"/>
      <w:numFmt w:val="decimal"/>
      <w:lvlText w:val="%1.%2"/>
      <w:lvlJc w:val="left"/>
      <w:pPr>
        <w:ind w:left="708" w:hanging="708"/>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nsid w:val="310B3636"/>
    <w:multiLevelType w:val="hybridMultilevel"/>
    <w:tmpl w:val="E262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B00133"/>
    <w:multiLevelType w:val="hybridMultilevel"/>
    <w:tmpl w:val="62FCC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71968"/>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7E6929"/>
    <w:multiLevelType w:val="multilevel"/>
    <w:tmpl w:val="6E40208A"/>
    <w:lvl w:ilvl="0">
      <w:start w:val="1"/>
      <w:numFmt w:val="decimal"/>
      <w:lvlText w:val="%1."/>
      <w:lvlJc w:val="left"/>
      <w:pPr>
        <w:ind w:left="720" w:hanging="360"/>
      </w:pPr>
      <w:rPr>
        <w:rFonts w:hint="default"/>
      </w:rPr>
    </w:lvl>
    <w:lvl w:ilvl="1">
      <w:start w:val="1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nsid w:val="39A525B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196127"/>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C140B0"/>
    <w:multiLevelType w:val="hybridMultilevel"/>
    <w:tmpl w:val="1134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7F6065"/>
    <w:multiLevelType w:val="hybridMultilevel"/>
    <w:tmpl w:val="B7D62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3B3925"/>
    <w:multiLevelType w:val="hybridMultilevel"/>
    <w:tmpl w:val="CE705C9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9720E8"/>
    <w:multiLevelType w:val="hybridMultilevel"/>
    <w:tmpl w:val="20920C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B4637C"/>
    <w:multiLevelType w:val="hybridMultilevel"/>
    <w:tmpl w:val="CBB2EF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73874222"/>
    <w:multiLevelType w:val="multilevel"/>
    <w:tmpl w:val="69FA34B2"/>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7431471"/>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843695"/>
    <w:multiLevelType w:val="hybridMultilevel"/>
    <w:tmpl w:val="7050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2"/>
  </w:num>
  <w:num w:numId="4">
    <w:abstractNumId w:val="15"/>
  </w:num>
  <w:num w:numId="5">
    <w:abstractNumId w:val="24"/>
  </w:num>
  <w:num w:numId="6">
    <w:abstractNumId w:val="18"/>
  </w:num>
  <w:num w:numId="7">
    <w:abstractNumId w:val="21"/>
  </w:num>
  <w:num w:numId="8">
    <w:abstractNumId w:val="27"/>
  </w:num>
  <w:num w:numId="9">
    <w:abstractNumId w:val="5"/>
  </w:num>
  <w:num w:numId="10">
    <w:abstractNumId w:val="1"/>
  </w:num>
  <w:num w:numId="11">
    <w:abstractNumId w:val="19"/>
  </w:num>
  <w:num w:numId="12">
    <w:abstractNumId w:val="20"/>
  </w:num>
  <w:num w:numId="13">
    <w:abstractNumId w:val="17"/>
  </w:num>
  <w:num w:numId="14">
    <w:abstractNumId w:val="13"/>
  </w:num>
  <w:num w:numId="15">
    <w:abstractNumId w:val="7"/>
  </w:num>
  <w:num w:numId="16">
    <w:abstractNumId w:val="11"/>
  </w:num>
  <w:num w:numId="17">
    <w:abstractNumId w:val="23"/>
  </w:num>
  <w:num w:numId="18">
    <w:abstractNumId w:val="22"/>
  </w:num>
  <w:num w:numId="19">
    <w:abstractNumId w:val="2"/>
  </w:num>
  <w:num w:numId="20">
    <w:abstractNumId w:val="16"/>
  </w:num>
  <w:num w:numId="21">
    <w:abstractNumId w:val="3"/>
  </w:num>
  <w:num w:numId="22">
    <w:abstractNumId w:val="28"/>
  </w:num>
  <w:num w:numId="23">
    <w:abstractNumId w:val="8"/>
  </w:num>
  <w:num w:numId="24">
    <w:abstractNumId w:val="25"/>
  </w:num>
  <w:num w:numId="25">
    <w:abstractNumId w:val="10"/>
  </w:num>
  <w:num w:numId="26">
    <w:abstractNumId w:val="6"/>
  </w:num>
  <w:num w:numId="27">
    <w:abstractNumId w:val="9"/>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72"/>
  </w:hdrShapeDefaults>
  <w:footnotePr>
    <w:footnote w:id="-1"/>
    <w:footnote w:id="0"/>
  </w:footnotePr>
  <w:endnotePr>
    <w:endnote w:id="-1"/>
    <w:endnote w:id="0"/>
  </w:endnotePr>
  <w:compat>
    <w:compatSetting w:name="compatibilityMode" w:uri="http://schemas.microsoft.com/office/word" w:val="12"/>
  </w:compat>
  <w:rsids>
    <w:rsidRoot w:val="00AD5319"/>
    <w:rsid w:val="0001582E"/>
    <w:rsid w:val="0003564D"/>
    <w:rsid w:val="00046262"/>
    <w:rsid w:val="0005057E"/>
    <w:rsid w:val="00056736"/>
    <w:rsid w:val="00057C28"/>
    <w:rsid w:val="00062800"/>
    <w:rsid w:val="00080CB3"/>
    <w:rsid w:val="00084BE1"/>
    <w:rsid w:val="000923DF"/>
    <w:rsid w:val="000A3872"/>
    <w:rsid w:val="000B3B7B"/>
    <w:rsid w:val="000B4411"/>
    <w:rsid w:val="000C2BE3"/>
    <w:rsid w:val="000D0BE7"/>
    <w:rsid w:val="000D411E"/>
    <w:rsid w:val="000D43B7"/>
    <w:rsid w:val="000D7272"/>
    <w:rsid w:val="00106727"/>
    <w:rsid w:val="00107538"/>
    <w:rsid w:val="00110B42"/>
    <w:rsid w:val="001116C7"/>
    <w:rsid w:val="0011224B"/>
    <w:rsid w:val="001420D4"/>
    <w:rsid w:val="00145151"/>
    <w:rsid w:val="00156BAE"/>
    <w:rsid w:val="00157873"/>
    <w:rsid w:val="00167174"/>
    <w:rsid w:val="00182807"/>
    <w:rsid w:val="0019358A"/>
    <w:rsid w:val="00195C39"/>
    <w:rsid w:val="001C1F97"/>
    <w:rsid w:val="001C41B4"/>
    <w:rsid w:val="001D0A9D"/>
    <w:rsid w:val="00206AA9"/>
    <w:rsid w:val="002078B3"/>
    <w:rsid w:val="00211552"/>
    <w:rsid w:val="00220CDE"/>
    <w:rsid w:val="00262F42"/>
    <w:rsid w:val="0026469B"/>
    <w:rsid w:val="00267E86"/>
    <w:rsid w:val="00283326"/>
    <w:rsid w:val="0028420B"/>
    <w:rsid w:val="002A7B6E"/>
    <w:rsid w:val="002B63E8"/>
    <w:rsid w:val="002C6B50"/>
    <w:rsid w:val="002D2009"/>
    <w:rsid w:val="002D3780"/>
    <w:rsid w:val="002E0641"/>
    <w:rsid w:val="002E42F0"/>
    <w:rsid w:val="002F52A8"/>
    <w:rsid w:val="002F7FB5"/>
    <w:rsid w:val="00317F71"/>
    <w:rsid w:val="003277DF"/>
    <w:rsid w:val="00333B0A"/>
    <w:rsid w:val="00351200"/>
    <w:rsid w:val="00354245"/>
    <w:rsid w:val="003721B5"/>
    <w:rsid w:val="00381A1A"/>
    <w:rsid w:val="003A11B3"/>
    <w:rsid w:val="003A1CFD"/>
    <w:rsid w:val="003B0E46"/>
    <w:rsid w:val="003C5412"/>
    <w:rsid w:val="003D0130"/>
    <w:rsid w:val="003D35E7"/>
    <w:rsid w:val="003F29BE"/>
    <w:rsid w:val="00422E3C"/>
    <w:rsid w:val="004245B6"/>
    <w:rsid w:val="00430015"/>
    <w:rsid w:val="00430F50"/>
    <w:rsid w:val="00436206"/>
    <w:rsid w:val="004628B9"/>
    <w:rsid w:val="00481CD1"/>
    <w:rsid w:val="00492D1B"/>
    <w:rsid w:val="004930E4"/>
    <w:rsid w:val="004936A8"/>
    <w:rsid w:val="004A1B80"/>
    <w:rsid w:val="004A6994"/>
    <w:rsid w:val="004B1ADC"/>
    <w:rsid w:val="004C24F2"/>
    <w:rsid w:val="004E37F7"/>
    <w:rsid w:val="005044E8"/>
    <w:rsid w:val="00512529"/>
    <w:rsid w:val="005148AB"/>
    <w:rsid w:val="00517C88"/>
    <w:rsid w:val="00521358"/>
    <w:rsid w:val="00521761"/>
    <w:rsid w:val="00523855"/>
    <w:rsid w:val="005521C3"/>
    <w:rsid w:val="00553FE2"/>
    <w:rsid w:val="00554922"/>
    <w:rsid w:val="005604DD"/>
    <w:rsid w:val="00565A76"/>
    <w:rsid w:val="00571E88"/>
    <w:rsid w:val="00582ABD"/>
    <w:rsid w:val="005842A0"/>
    <w:rsid w:val="005859D2"/>
    <w:rsid w:val="005A1703"/>
    <w:rsid w:val="005A6E45"/>
    <w:rsid w:val="005B1BD6"/>
    <w:rsid w:val="005B2ED5"/>
    <w:rsid w:val="005C619E"/>
    <w:rsid w:val="005C76CC"/>
    <w:rsid w:val="005E477E"/>
    <w:rsid w:val="00620CAD"/>
    <w:rsid w:val="006300C0"/>
    <w:rsid w:val="006355B9"/>
    <w:rsid w:val="006436C0"/>
    <w:rsid w:val="006440F4"/>
    <w:rsid w:val="00654405"/>
    <w:rsid w:val="00657634"/>
    <w:rsid w:val="00662C29"/>
    <w:rsid w:val="0067539F"/>
    <w:rsid w:val="00680F31"/>
    <w:rsid w:val="006A1985"/>
    <w:rsid w:val="006A7900"/>
    <w:rsid w:val="006B4A2F"/>
    <w:rsid w:val="006C06BE"/>
    <w:rsid w:val="006C7E1A"/>
    <w:rsid w:val="006D1520"/>
    <w:rsid w:val="006F3D67"/>
    <w:rsid w:val="0072663C"/>
    <w:rsid w:val="00734A7E"/>
    <w:rsid w:val="00762AB9"/>
    <w:rsid w:val="00763C1A"/>
    <w:rsid w:val="00767E1B"/>
    <w:rsid w:val="0077490B"/>
    <w:rsid w:val="00790485"/>
    <w:rsid w:val="00790A1F"/>
    <w:rsid w:val="007A33A4"/>
    <w:rsid w:val="007A52A8"/>
    <w:rsid w:val="007B7142"/>
    <w:rsid w:val="007C443B"/>
    <w:rsid w:val="007C5C32"/>
    <w:rsid w:val="007D6816"/>
    <w:rsid w:val="007E7E40"/>
    <w:rsid w:val="007F629C"/>
    <w:rsid w:val="00802D4F"/>
    <w:rsid w:val="008070E4"/>
    <w:rsid w:val="008323D3"/>
    <w:rsid w:val="00841D60"/>
    <w:rsid w:val="00844638"/>
    <w:rsid w:val="008518EE"/>
    <w:rsid w:val="00852A34"/>
    <w:rsid w:val="00855A4E"/>
    <w:rsid w:val="008618A4"/>
    <w:rsid w:val="008707D8"/>
    <w:rsid w:val="00874E1B"/>
    <w:rsid w:val="008750BE"/>
    <w:rsid w:val="00890FF9"/>
    <w:rsid w:val="008A2085"/>
    <w:rsid w:val="008A2587"/>
    <w:rsid w:val="008A7C72"/>
    <w:rsid w:val="008B1A65"/>
    <w:rsid w:val="008B2163"/>
    <w:rsid w:val="008C2B04"/>
    <w:rsid w:val="008D0CD9"/>
    <w:rsid w:val="008F2BAB"/>
    <w:rsid w:val="00904173"/>
    <w:rsid w:val="009136EE"/>
    <w:rsid w:val="0091393F"/>
    <w:rsid w:val="00916310"/>
    <w:rsid w:val="00936253"/>
    <w:rsid w:val="009401C9"/>
    <w:rsid w:val="0094068F"/>
    <w:rsid w:val="00971B18"/>
    <w:rsid w:val="00981975"/>
    <w:rsid w:val="00982D35"/>
    <w:rsid w:val="009857C1"/>
    <w:rsid w:val="009A68E3"/>
    <w:rsid w:val="009A7DD6"/>
    <w:rsid w:val="009B566E"/>
    <w:rsid w:val="009C2643"/>
    <w:rsid w:val="009C495C"/>
    <w:rsid w:val="009D5F3D"/>
    <w:rsid w:val="009F07F0"/>
    <w:rsid w:val="00A02D7D"/>
    <w:rsid w:val="00A179BC"/>
    <w:rsid w:val="00A17A09"/>
    <w:rsid w:val="00A24F34"/>
    <w:rsid w:val="00A46726"/>
    <w:rsid w:val="00A46984"/>
    <w:rsid w:val="00A574D8"/>
    <w:rsid w:val="00A64C42"/>
    <w:rsid w:val="00AA00AD"/>
    <w:rsid w:val="00AA232B"/>
    <w:rsid w:val="00AB2690"/>
    <w:rsid w:val="00AC68E5"/>
    <w:rsid w:val="00AD2616"/>
    <w:rsid w:val="00AD267F"/>
    <w:rsid w:val="00AD5319"/>
    <w:rsid w:val="00AE2292"/>
    <w:rsid w:val="00AE2E93"/>
    <w:rsid w:val="00AE64E1"/>
    <w:rsid w:val="00B03892"/>
    <w:rsid w:val="00B36FC5"/>
    <w:rsid w:val="00B42D8E"/>
    <w:rsid w:val="00B43A6F"/>
    <w:rsid w:val="00B4536C"/>
    <w:rsid w:val="00B607FF"/>
    <w:rsid w:val="00B65E03"/>
    <w:rsid w:val="00B66BBD"/>
    <w:rsid w:val="00B73B11"/>
    <w:rsid w:val="00B85159"/>
    <w:rsid w:val="00BA43DE"/>
    <w:rsid w:val="00BB06AE"/>
    <w:rsid w:val="00BC0904"/>
    <w:rsid w:val="00BD7DF4"/>
    <w:rsid w:val="00BF14D9"/>
    <w:rsid w:val="00BF180E"/>
    <w:rsid w:val="00BF3A9A"/>
    <w:rsid w:val="00C13AC5"/>
    <w:rsid w:val="00C27368"/>
    <w:rsid w:val="00C33160"/>
    <w:rsid w:val="00C34A4B"/>
    <w:rsid w:val="00C45A4B"/>
    <w:rsid w:val="00C57E56"/>
    <w:rsid w:val="00C63E05"/>
    <w:rsid w:val="00C76E83"/>
    <w:rsid w:val="00C83444"/>
    <w:rsid w:val="00C909CB"/>
    <w:rsid w:val="00C912FB"/>
    <w:rsid w:val="00C92722"/>
    <w:rsid w:val="00C950B3"/>
    <w:rsid w:val="00CB52C2"/>
    <w:rsid w:val="00CD20B3"/>
    <w:rsid w:val="00CD66E4"/>
    <w:rsid w:val="00CD6D88"/>
    <w:rsid w:val="00CE1151"/>
    <w:rsid w:val="00CE7AB6"/>
    <w:rsid w:val="00CF50E3"/>
    <w:rsid w:val="00CF70A8"/>
    <w:rsid w:val="00D00CC4"/>
    <w:rsid w:val="00D05353"/>
    <w:rsid w:val="00D40615"/>
    <w:rsid w:val="00D43F1B"/>
    <w:rsid w:val="00D460C2"/>
    <w:rsid w:val="00D537B7"/>
    <w:rsid w:val="00D61D5D"/>
    <w:rsid w:val="00D74F91"/>
    <w:rsid w:val="00D83FE4"/>
    <w:rsid w:val="00D9011F"/>
    <w:rsid w:val="00D93B08"/>
    <w:rsid w:val="00DC1701"/>
    <w:rsid w:val="00DD4335"/>
    <w:rsid w:val="00DD44B2"/>
    <w:rsid w:val="00DD7F7D"/>
    <w:rsid w:val="00DE3E7C"/>
    <w:rsid w:val="00DE5056"/>
    <w:rsid w:val="00E13295"/>
    <w:rsid w:val="00E21E67"/>
    <w:rsid w:val="00E30928"/>
    <w:rsid w:val="00E35206"/>
    <w:rsid w:val="00E67042"/>
    <w:rsid w:val="00E81B6E"/>
    <w:rsid w:val="00E956BB"/>
    <w:rsid w:val="00EC3445"/>
    <w:rsid w:val="00EC5703"/>
    <w:rsid w:val="00EE0707"/>
    <w:rsid w:val="00F11569"/>
    <w:rsid w:val="00F36483"/>
    <w:rsid w:val="00F406FD"/>
    <w:rsid w:val="00F461A8"/>
    <w:rsid w:val="00F61923"/>
    <w:rsid w:val="00F7245E"/>
    <w:rsid w:val="00F81694"/>
    <w:rsid w:val="00F85A92"/>
    <w:rsid w:val="00F87644"/>
    <w:rsid w:val="00F87D2E"/>
    <w:rsid w:val="00F91985"/>
    <w:rsid w:val="00FA2116"/>
    <w:rsid w:val="00FA5711"/>
    <w:rsid w:val="00FB58F4"/>
    <w:rsid w:val="00FC1685"/>
    <w:rsid w:val="00FD0DBF"/>
    <w:rsid w:val="00FD3638"/>
    <w:rsid w:val="00FE6DF0"/>
    <w:rsid w:val="00FF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5:docId w15:val="{A40AFDEA-E52C-4CB1-918F-18DCF24D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7E"/>
    <w:pPr>
      <w:spacing w:after="0"/>
    </w:pPr>
    <w:rPr>
      <w:rFonts w:ascii="Calibri"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319"/>
    <w:pPr>
      <w:spacing w:after="0"/>
    </w:pPr>
  </w:style>
  <w:style w:type="paragraph" w:styleId="ListParagraph">
    <w:name w:val="List Paragraph"/>
    <w:basedOn w:val="Normal"/>
    <w:uiPriority w:val="34"/>
    <w:qFormat/>
    <w:rsid w:val="00AD5319"/>
    <w:pPr>
      <w:ind w:left="720"/>
      <w:contextualSpacing/>
    </w:pPr>
    <w:rPr>
      <w:rFonts w:eastAsia="Times New Roman" w:cs="Calibri"/>
      <w:sz w:val="20"/>
      <w:szCs w:val="20"/>
    </w:rPr>
  </w:style>
  <w:style w:type="paragraph" w:customStyle="1" w:styleId="Default">
    <w:name w:val="Default"/>
    <w:rsid w:val="008C2B04"/>
    <w:pPr>
      <w:autoSpaceDE w:val="0"/>
      <w:autoSpaceDN w:val="0"/>
      <w:adjustRightInd w:val="0"/>
      <w:spacing w:after="0"/>
    </w:pPr>
    <w:rPr>
      <w:rFonts w:cs="Arial"/>
      <w:color w:val="000000"/>
      <w:szCs w:val="24"/>
    </w:rPr>
  </w:style>
  <w:style w:type="table" w:styleId="TableGrid">
    <w:name w:val="Table Grid"/>
    <w:basedOn w:val="TableNormal"/>
    <w:uiPriority w:val="59"/>
    <w:rsid w:val="003B0E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2D4F"/>
    <w:pPr>
      <w:tabs>
        <w:tab w:val="center" w:pos="4513"/>
        <w:tab w:val="right" w:pos="9026"/>
      </w:tabs>
    </w:pPr>
  </w:style>
  <w:style w:type="character" w:customStyle="1" w:styleId="HeaderChar">
    <w:name w:val="Header Char"/>
    <w:basedOn w:val="DefaultParagraphFont"/>
    <w:link w:val="Header"/>
    <w:uiPriority w:val="99"/>
    <w:rsid w:val="00802D4F"/>
    <w:rPr>
      <w:rFonts w:ascii="Calibri" w:hAnsi="Calibri" w:cs="Times New Roman"/>
      <w:sz w:val="22"/>
      <w:lang w:eastAsia="en-GB"/>
    </w:rPr>
  </w:style>
  <w:style w:type="paragraph" w:styleId="Footer">
    <w:name w:val="footer"/>
    <w:basedOn w:val="Normal"/>
    <w:link w:val="FooterChar"/>
    <w:uiPriority w:val="99"/>
    <w:semiHidden/>
    <w:unhideWhenUsed/>
    <w:rsid w:val="00802D4F"/>
    <w:pPr>
      <w:tabs>
        <w:tab w:val="center" w:pos="4513"/>
        <w:tab w:val="right" w:pos="9026"/>
      </w:tabs>
    </w:pPr>
  </w:style>
  <w:style w:type="character" w:customStyle="1" w:styleId="FooterChar">
    <w:name w:val="Footer Char"/>
    <w:basedOn w:val="DefaultParagraphFont"/>
    <w:link w:val="Footer"/>
    <w:uiPriority w:val="99"/>
    <w:semiHidden/>
    <w:rsid w:val="00802D4F"/>
    <w:rPr>
      <w:rFonts w:ascii="Calibri" w:hAnsi="Calibri" w:cs="Times New Roman"/>
      <w:sz w:val="22"/>
      <w:lang w:eastAsia="en-GB"/>
    </w:rPr>
  </w:style>
  <w:style w:type="character" w:customStyle="1" w:styleId="mrquestiontext">
    <w:name w:val="mrquestiontext"/>
    <w:basedOn w:val="DefaultParagraphFont"/>
    <w:uiPriority w:val="99"/>
    <w:rsid w:val="00D74F91"/>
  </w:style>
  <w:style w:type="character" w:styleId="FootnoteReference">
    <w:name w:val="footnote reference"/>
    <w:basedOn w:val="DefaultParagraphFont"/>
    <w:uiPriority w:val="99"/>
    <w:semiHidden/>
    <w:unhideWhenUsed/>
    <w:rsid w:val="00106727"/>
    <w:rPr>
      <w:vertAlign w:val="superscript"/>
    </w:rPr>
  </w:style>
  <w:style w:type="paragraph" w:styleId="FootnoteText">
    <w:name w:val="footnote text"/>
    <w:basedOn w:val="Normal"/>
    <w:link w:val="FootnoteTextChar"/>
    <w:uiPriority w:val="99"/>
    <w:semiHidden/>
    <w:unhideWhenUsed/>
    <w:rsid w:val="006C06BE"/>
    <w:rPr>
      <w:sz w:val="20"/>
      <w:szCs w:val="20"/>
    </w:rPr>
  </w:style>
  <w:style w:type="character" w:customStyle="1" w:styleId="FootnoteTextChar">
    <w:name w:val="Footnote Text Char"/>
    <w:basedOn w:val="DefaultParagraphFont"/>
    <w:link w:val="FootnoteText"/>
    <w:uiPriority w:val="99"/>
    <w:semiHidden/>
    <w:rsid w:val="006C06BE"/>
    <w:rPr>
      <w:rFonts w:ascii="Calibri"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8736">
      <w:bodyDiv w:val="1"/>
      <w:marLeft w:val="0"/>
      <w:marRight w:val="0"/>
      <w:marTop w:val="0"/>
      <w:marBottom w:val="0"/>
      <w:divBdr>
        <w:top w:val="none" w:sz="0" w:space="0" w:color="auto"/>
        <w:left w:val="none" w:sz="0" w:space="0" w:color="auto"/>
        <w:bottom w:val="none" w:sz="0" w:space="0" w:color="auto"/>
        <w:right w:val="none" w:sz="0" w:space="0" w:color="auto"/>
      </w:divBdr>
    </w:div>
    <w:div w:id="972368362">
      <w:bodyDiv w:val="1"/>
      <w:marLeft w:val="0"/>
      <w:marRight w:val="0"/>
      <w:marTop w:val="0"/>
      <w:marBottom w:val="0"/>
      <w:divBdr>
        <w:top w:val="none" w:sz="0" w:space="0" w:color="auto"/>
        <w:left w:val="none" w:sz="0" w:space="0" w:color="auto"/>
        <w:bottom w:val="none" w:sz="0" w:space="0" w:color="auto"/>
        <w:right w:val="none" w:sz="0" w:space="0" w:color="auto"/>
      </w:divBdr>
    </w:div>
    <w:div w:id="21144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8ED2-AFBB-4199-B6C5-DA4658AE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dcolbert001</dc:creator>
  <cp:keywords/>
  <dc:description/>
  <cp:lastModifiedBy>Milroy, Andy</cp:lastModifiedBy>
  <cp:revision>36</cp:revision>
  <cp:lastPrinted>2014-11-18T15:56:00Z</cp:lastPrinted>
  <dcterms:created xsi:type="dcterms:W3CDTF">2014-08-20T15:17:00Z</dcterms:created>
  <dcterms:modified xsi:type="dcterms:W3CDTF">2015-01-28T09:25:00Z</dcterms:modified>
</cp:coreProperties>
</file>